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B8" w:rsidRDefault="00EC23B8" w:rsidP="00EC23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EC23B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Список фильмов о </w:t>
      </w:r>
      <w:r w:rsidR="00032A1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людях</w:t>
      </w:r>
      <w:r w:rsidRPr="00EC23B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с особенностями развития</w:t>
      </w:r>
    </w:p>
    <w:p w:rsidR="00E66721" w:rsidRPr="00EC23B8" w:rsidRDefault="00E66721" w:rsidP="00EC23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C23B8" w:rsidRPr="00EC23B8" w:rsidRDefault="00EC23B8" w:rsidP="00A80D8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«Человек дождя» («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Rain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Man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»),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. Барри Левинсон</w:t>
      </w:r>
    </w:p>
    <w:p w:rsidR="00EC23B8" w:rsidRPr="000F240E" w:rsidRDefault="00EC23B8" w:rsidP="00076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История о братьях, один из которых страдает аутизмом. Фильм подчеркивает уникальность внутреннего мира особенных людей и трудности социализации.</w:t>
      </w:r>
    </w:p>
    <w:p w:rsidR="00076C83" w:rsidRPr="00EC23B8" w:rsidRDefault="00076C83" w:rsidP="00076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noProof/>
          <w:sz w:val="24"/>
          <w:szCs w:val="24"/>
          <w:lang w:eastAsia="ru-RU"/>
        </w:rPr>
        <w:drawing>
          <wp:inline distT="0" distB="0" distL="0" distR="0" wp14:anchorId="7C0A1750" wp14:editId="52169841">
            <wp:extent cx="1202724" cy="1802215"/>
            <wp:effectExtent l="0" t="0" r="0" b="7620"/>
            <wp:docPr id="1" name="Рисунок 1" descr="Человек дождя (1988) - Rain Man - фильм - информация о фильме -  голливудские фильмы - Кино-Теат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ловек дождя (1988) - Rain Man - фильм - информация о фильме -  голливудские фильмы - Кино-Театр.Р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316" cy="181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8" w:rsidRPr="00EC23B8" w:rsidRDefault="00EC23B8" w:rsidP="00A80D8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Форрест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Гамп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» («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Forrest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Gump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»),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. Роберт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Земекис</w:t>
      </w:r>
      <w:proofErr w:type="spellEnd"/>
    </w:p>
    <w:p w:rsidR="00EC23B8" w:rsidRPr="000F240E" w:rsidRDefault="00EC23B8" w:rsidP="00076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Главный герой фильма демонстрирует жизнь человека с умственными ограничениями, способного достичь успеха благодаря своей доброте и целеустремленности.</w:t>
      </w:r>
    </w:p>
    <w:p w:rsidR="000F240E" w:rsidRPr="00EC23B8" w:rsidRDefault="00076C83" w:rsidP="000F2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noProof/>
          <w:sz w:val="24"/>
          <w:szCs w:val="24"/>
          <w:lang w:eastAsia="ru-RU"/>
        </w:rPr>
        <w:drawing>
          <wp:inline distT="0" distB="0" distL="0" distR="0" wp14:anchorId="3E9A7A16" wp14:editId="1B878A10">
            <wp:extent cx="1202690" cy="1804104"/>
            <wp:effectExtent l="0" t="0" r="0" b="5715"/>
            <wp:docPr id="2" name="Рисунок 2" descr="Форрест Гамп фильм, 1994, дата выхода трейлеры актеры отзывы описание на  Кинопои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рест Гамп фильм, 1994, дата выхода трейлеры актеры отзывы описание на  Кинопоис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59" cy="182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8" w:rsidRPr="00EC23B8" w:rsidRDefault="00EC23B8" w:rsidP="00544D6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</w:pP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«А в душе я танцую» </w:t>
      </w: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val="en-US" w:eastAsia="ru-RU"/>
        </w:rPr>
        <w:t xml:space="preserve">(«I’m Dancing as Fast as I Can»),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val="en-US" w:eastAsia="ru-RU"/>
        </w:rPr>
        <w:t xml:space="preserve">. </w:t>
      </w: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Джон</w:t>
      </w: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Хиллкоат</w:t>
      </w:r>
      <w:proofErr w:type="spellEnd"/>
    </w:p>
    <w:p w:rsidR="00EC23B8" w:rsidRDefault="00EC23B8" w:rsidP="0054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Показано взаимодействие главного героя с людьми, имеющими физические ограничения, подчеркивая необходимость интеграции в общество и дружбы.</w:t>
      </w:r>
    </w:p>
    <w:p w:rsidR="000F240E" w:rsidRDefault="000F240E" w:rsidP="0054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962125" wp14:editId="0314E1AF">
            <wp:extent cx="1263432" cy="1779373"/>
            <wp:effectExtent l="0" t="0" r="0" b="0"/>
            <wp:docPr id="3" name="Рисунок 3" descr="А в душе я танцую (DVD) - купить фильм /Inside I'm Dancing/ на DVD с  доставкой. GoldDisk - Интернет-магазин Лицензионных DV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 в душе я танцую (DVD) - купить фильм /Inside I'm Dancing/ на DVD с  доставкой. GoldDisk - Интернет-магазин Лицензионных DVD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50" cy="180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8" w:rsidRPr="00EC23B8" w:rsidRDefault="00EC23B8" w:rsidP="00544D6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«Антон тут рядом»,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. Любовь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Аркус</w:t>
      </w:r>
      <w:proofErr w:type="spellEnd"/>
    </w:p>
    <w:p w:rsidR="00544D60" w:rsidRDefault="00EC23B8" w:rsidP="0054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Российский фильм-драма о мальчике с аутизмом Антоне Харитонове, знакомящем зрителей с миром и переживаниями особенного ребенка.</w:t>
      </w:r>
    </w:p>
    <w:p w:rsidR="000F240E" w:rsidRPr="00EC23B8" w:rsidRDefault="000F240E" w:rsidP="0054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67D956" wp14:editId="0755369E">
            <wp:extent cx="1261100" cy="1795289"/>
            <wp:effectExtent l="0" t="0" r="0" b="0"/>
            <wp:docPr id="4" name="Рисунок 4" descr="Антон тут рядом (20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он тут рядом (201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797" cy="181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8" w:rsidRPr="00EC23B8" w:rsidRDefault="00B1666D" w:rsidP="00544D6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«Что гложет Гилберта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Грейпа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?» («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What’s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Eating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Gilbert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Grape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»),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Лассе</w:t>
      </w:r>
      <w:proofErr w:type="spellEnd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C23B8"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Холстрем</w:t>
      </w:r>
      <w:proofErr w:type="spellEnd"/>
    </w:p>
    <w:p w:rsidR="00EC23B8" w:rsidRDefault="00EC23B8" w:rsidP="0054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Главная роль Леонардо </w:t>
      </w:r>
      <w:proofErr w:type="spellStart"/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Ди</w:t>
      </w:r>
      <w:proofErr w:type="spellEnd"/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Каприо</w:t>
      </w:r>
      <w:proofErr w:type="spellEnd"/>
      <w:r w:rsidRPr="000F240E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как подростка с задержкой психического развития привлекает внимание к семейному уходу и влиянию братьев и сестёр на воспитание особенных детей.</w:t>
      </w:r>
    </w:p>
    <w:p w:rsidR="00A80D8B" w:rsidRPr="00EC23B8" w:rsidRDefault="00A80D8B" w:rsidP="0054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A1533B" wp14:editId="1AFEAB24">
            <wp:extent cx="1301578" cy="1870180"/>
            <wp:effectExtent l="0" t="0" r="0" b="0"/>
            <wp:docPr id="6" name="Рисунок 6" descr="Что гложет Гилберта Грейпа – Filme bei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гложет Гилберта Грейпа – Filme bei Google Pla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67" cy="188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66D" w:rsidRPr="00B1666D" w:rsidRDefault="00EC23B8" w:rsidP="00B1666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</w:t>
      </w:r>
      <w:r w:rsid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Темпл </w:t>
      </w:r>
      <w:proofErr w:type="spellStart"/>
      <w:r w:rsid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Грандин</w:t>
      </w:r>
      <w:proofErr w:type="spellEnd"/>
      <w:r w:rsidRP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» («</w:t>
      </w: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val="en-US" w:eastAsia="ru-RU"/>
        </w:rPr>
        <w:t>Temple</w:t>
      </w:r>
      <w:r w:rsidRP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val="en-US" w:eastAsia="ru-RU"/>
        </w:rPr>
        <w:t>Grandin</w:t>
      </w:r>
      <w:proofErr w:type="spellEnd"/>
      <w:r w:rsidRP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»), </w:t>
      </w:r>
      <w:proofErr w:type="spellStart"/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P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Мик</w:t>
      </w:r>
      <w:r w:rsidRPr="00B16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F24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Джексон</w:t>
      </w:r>
    </w:p>
    <w:p w:rsidR="00EC23B8" w:rsidRPr="00EC23B8" w:rsidRDefault="00EC23B8" w:rsidP="00B166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166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Биографический ф</w:t>
      </w:r>
      <w:r w:rsidR="00B1666D" w:rsidRPr="00B166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ильм о женщине с аутизмом Темпл </w:t>
      </w:r>
      <w:proofErr w:type="spellStart"/>
      <w:r w:rsidRPr="00B166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Грандин</w:t>
      </w:r>
      <w:proofErr w:type="spellEnd"/>
      <w:r w:rsidRPr="00B1666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которая стала известной ученым и защитником прав животных.</w:t>
      </w:r>
    </w:p>
    <w:p w:rsidR="00E66721" w:rsidRDefault="00B1666D" w:rsidP="00E66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B8E736" wp14:editId="2E3CF387">
            <wp:extent cx="1307569" cy="1927654"/>
            <wp:effectExtent l="0" t="0" r="6985" b="0"/>
            <wp:docPr id="7" name="Рисунок 7" descr="Постер фил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ер фильм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157" cy="194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21" w:rsidRPr="00E66721" w:rsidRDefault="00E66721" w:rsidP="00E6672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</w:pP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>«</w:t>
      </w: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Меня</w:t>
      </w: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 xml:space="preserve"> </w:t>
      </w: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зовут</w:t>
      </w: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 xml:space="preserve"> </w:t>
      </w:r>
      <w:proofErr w:type="spellStart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Кхан</w:t>
      </w:r>
      <w:proofErr w:type="spellEnd"/>
      <w:proofErr w:type="gramStart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>»  (</w:t>
      </w:r>
      <w:proofErr w:type="gramEnd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>«</w:t>
      </w: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>My Name Is Khan</w:t>
      </w:r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 xml:space="preserve">»), </w:t>
      </w:r>
      <w:proofErr w:type="spellStart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реж</w:t>
      </w:r>
      <w:proofErr w:type="spellEnd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 xml:space="preserve">. </w:t>
      </w:r>
      <w:proofErr w:type="spellStart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>Каран</w:t>
      </w:r>
      <w:proofErr w:type="spellEnd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 xml:space="preserve"> </w:t>
      </w:r>
      <w:proofErr w:type="spellStart"/>
      <w:r w:rsidRPr="00E66721">
        <w:rPr>
          <w:rFonts w:ascii="Times New Roman" w:eastAsia="Times New Roman" w:hAnsi="Times New Roman" w:cs="Times New Roman"/>
          <w:b/>
          <w:color w:val="001D35"/>
          <w:sz w:val="24"/>
          <w:szCs w:val="24"/>
          <w:lang w:val="en-US" w:eastAsia="ru-RU"/>
        </w:rPr>
        <w:t>Джохар</w:t>
      </w:r>
      <w:proofErr w:type="spellEnd"/>
    </w:p>
    <w:p w:rsidR="00E66721" w:rsidRPr="00E66721" w:rsidRDefault="00E66721" w:rsidP="00E66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E6672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История человека с синдромом Аспергера из Индии, который отправляется в США, чтобы встретиться с президентом. </w:t>
      </w:r>
    </w:p>
    <w:p w:rsidR="00EC23B8" w:rsidRDefault="00E66721" w:rsidP="00E66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1FF926" wp14:editId="06F8230D">
            <wp:extent cx="1308100" cy="1960116"/>
            <wp:effectExtent l="0" t="0" r="6350" b="2540"/>
            <wp:docPr id="8" name="Рисунок 8" descr="Меня зовут Кхан (2010) - My Name Is Khan - фильм - информация о фильме -  азиатские фильмы - Кино-Теат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ня зовут Кхан (2010) - My Name Is Khan - фильм - информация о фильме -  азиатские фильмы - Кино-Театр.Р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26" cy="198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21" w:rsidRPr="00E66721" w:rsidRDefault="002E731B" w:rsidP="00E6672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Звёздочки на З</w:t>
      </w:r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емле («</w:t>
      </w:r>
      <w:proofErr w:type="spellStart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Taare</w:t>
      </w:r>
      <w:proofErr w:type="spellEnd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Zameen</w:t>
      </w:r>
      <w:proofErr w:type="spellEnd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Par</w:t>
      </w:r>
      <w:proofErr w:type="spellEnd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»), </w:t>
      </w:r>
      <w:proofErr w:type="spellStart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реж</w:t>
      </w:r>
      <w:proofErr w:type="spellEnd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Аамир</w:t>
      </w:r>
      <w:proofErr w:type="spellEnd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66721" w:rsidRPr="00E6672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Кхан</w:t>
      </w:r>
      <w:proofErr w:type="spellEnd"/>
    </w:p>
    <w:p w:rsidR="004C7677" w:rsidRPr="00E66721" w:rsidRDefault="004C7677" w:rsidP="00E66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 </w:t>
      </w:r>
      <w:r w:rsidRPr="004C76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мальчике с дислексией по имени Ишан, который из-за трудностей в учёбе попадает в школу-интернат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3110F" w:rsidRDefault="004C7677" w:rsidP="004C76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10C2D6" wp14:editId="343D5E32">
            <wp:extent cx="1367481" cy="1942847"/>
            <wp:effectExtent l="0" t="0" r="4445" b="635"/>
            <wp:docPr id="9" name="Рисунок 9" descr="Звёздочки на земле фильм, 2007, дата выхода трейлеры актеры отзывы описание  на Кинопои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вёздочки на земле фильм, 2007, дата выхода трейлеры актеры отзывы описание  на Кинопоиск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107" cy="195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D6" w:rsidRPr="00D735D6" w:rsidRDefault="002E731B" w:rsidP="00C4345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</w:pPr>
      <w:r w:rsidRPr="00D73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</w:t>
      </w:r>
      <w:hyperlink r:id="rId13" w:history="1">
        <w:r w:rsidRPr="00D735D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Жутко громко и запредельно близко</w:t>
        </w:r>
      </w:hyperlink>
      <w:r w:rsidRPr="00D73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D7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735D6" w:rsidRPr="00D7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(«</w:t>
      </w:r>
      <w:proofErr w:type="spellStart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Extremely</w:t>
      </w:r>
      <w:proofErr w:type="spellEnd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 </w:t>
      </w:r>
      <w:proofErr w:type="spellStart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Loud</w:t>
      </w:r>
      <w:proofErr w:type="spellEnd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 &amp; </w:t>
      </w:r>
      <w:proofErr w:type="spellStart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Incredibly</w:t>
      </w:r>
      <w:proofErr w:type="spellEnd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 </w:t>
      </w:r>
      <w:proofErr w:type="spellStart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Close</w:t>
      </w:r>
      <w:proofErr w:type="spellEnd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»), </w:t>
      </w:r>
      <w:proofErr w:type="spellStart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реж</w:t>
      </w:r>
      <w:proofErr w:type="spellEnd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. </w:t>
      </w:r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Стивен </w:t>
      </w:r>
      <w:proofErr w:type="spellStart"/>
      <w:r w:rsidR="00D735D6" w:rsidRPr="00D735D6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Долдри</w:t>
      </w:r>
      <w:proofErr w:type="spellEnd"/>
    </w:p>
    <w:p w:rsidR="002E731B" w:rsidRPr="00D735D6" w:rsidRDefault="002E731B" w:rsidP="00C434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D735D6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Мальчик с синдромом Аспергера отправляется в путешествие по Нью-Йорку после смерти отца.</w:t>
      </w:r>
    </w:p>
    <w:p w:rsidR="002E731B" w:rsidRPr="00D735D6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EBDCC9" wp14:editId="6D059D99">
            <wp:extent cx="1301578" cy="1822239"/>
            <wp:effectExtent l="0" t="0" r="0" b="6985"/>
            <wp:docPr id="10" name="Рисунок 10" descr="Жутко громко и запредельно близко фильм, 2011, дата выхода трейлеры актеры  отзывы описание на Кинопои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утко громко и запредельно близко фильм, 2011, дата выхода трейлеры актеры  отзывы описание на Кинопоиск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330" cy="185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1B4" w:rsidRPr="00983013" w:rsidRDefault="007C275A" w:rsidP="00C4345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Сериал </w:t>
      </w:r>
      <w:r w:rsidR="002E731B" w:rsidRPr="00983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hyperlink r:id="rId15" w:history="1">
        <w:r w:rsidR="002E731B" w:rsidRPr="009830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Слово на букву А</w:t>
        </w:r>
      </w:hyperlink>
      <w:r w:rsidR="002E731B" w:rsidRPr="00983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E731B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</w:t>
      </w:r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The</w:t>
      </w:r>
      <w:proofErr w:type="spellEnd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A </w:t>
      </w:r>
      <w:proofErr w:type="spellStart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Word</w:t>
      </w:r>
      <w:proofErr w:type="spellEnd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»), </w:t>
      </w:r>
      <w:proofErr w:type="spellStart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</w:t>
      </w:r>
      <w:proofErr w:type="spellEnd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Сьюзэн</w:t>
      </w:r>
      <w:proofErr w:type="spellEnd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Талли</w:t>
      </w:r>
      <w:proofErr w:type="spellEnd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Питер </w:t>
      </w:r>
      <w:proofErr w:type="spellStart"/>
      <w:r w:rsidR="008B51B4" w:rsidRPr="00983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Каттанео</w:t>
      </w:r>
      <w:proofErr w:type="spellEnd"/>
    </w:p>
    <w:p w:rsidR="002E731B" w:rsidRPr="002E731B" w:rsidRDefault="002E731B" w:rsidP="00C434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2E731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Сериал о </w:t>
      </w:r>
      <w:r w:rsidRPr="00D735D6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мальчике</w:t>
      </w:r>
      <w:r w:rsidRPr="002E731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с аутизмом.</w:t>
      </w:r>
    </w:p>
    <w:p w:rsidR="002E731B" w:rsidRPr="00D735D6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E88496" wp14:editId="2D80FFC6">
            <wp:extent cx="1334530" cy="2001869"/>
            <wp:effectExtent l="0" t="0" r="0" b="0"/>
            <wp:docPr id="11" name="Рисунок 11" descr="Слово на букву А (сериал, 1-3 сезоны, все серии), 2016 — описание,  интересные факты — Кинопои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ово на букву А (сериал, 1-3 сезоны, все серии), 2016 — описание,  интересные факты — Кинопоиск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363" cy="202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5A" w:rsidRPr="00983013" w:rsidRDefault="002E731B" w:rsidP="00C4345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983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hyperlink r:id="rId17" w:history="1">
        <w:r w:rsidRPr="0098301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Чудо</w:t>
        </w:r>
      </w:hyperlink>
      <w:r w:rsidRPr="00983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9830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(«</w:t>
      </w:r>
      <w:proofErr w:type="spellStart"/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Wonder</w:t>
      </w:r>
      <w:proofErr w:type="spellEnd"/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»), </w:t>
      </w:r>
      <w:proofErr w:type="spellStart"/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реж</w:t>
      </w:r>
      <w:proofErr w:type="spellEnd"/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. </w:t>
      </w:r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Стивен </w:t>
      </w:r>
      <w:proofErr w:type="spellStart"/>
      <w:r w:rsidR="007C275A" w:rsidRPr="00983013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Чбоски</w:t>
      </w:r>
      <w:proofErr w:type="spellEnd"/>
    </w:p>
    <w:p w:rsidR="002E731B" w:rsidRPr="002E731B" w:rsidRDefault="002E731B" w:rsidP="00C434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2E731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Фильм о мальчике с </w:t>
      </w:r>
      <w:r w:rsidRPr="00D735D6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особенностями</w:t>
      </w:r>
      <w:r w:rsidRPr="002E731B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, который впервые идет в школу. </w:t>
      </w:r>
    </w:p>
    <w:p w:rsidR="002E731B" w:rsidRPr="00D735D6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4CC83" wp14:editId="5F3047AB">
            <wp:extent cx="1367155" cy="1942321"/>
            <wp:effectExtent l="0" t="0" r="4445" b="1270"/>
            <wp:docPr id="12" name="Рисунок 12" descr="Чудо (фильм, 2017)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удо (фильм, 2017)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205" cy="200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1B" w:rsidRPr="00983013" w:rsidRDefault="002E731B" w:rsidP="00C4345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013">
        <w:rPr>
          <w:rFonts w:ascii="Times New Roman" w:hAnsi="Times New Roman" w:cs="Times New Roman"/>
          <w:b/>
          <w:sz w:val="24"/>
          <w:szCs w:val="24"/>
        </w:rPr>
        <w:t>Особенные (2019) («</w:t>
      </w:r>
      <w:proofErr w:type="spellStart"/>
      <w:r w:rsidRPr="00983013">
        <w:rPr>
          <w:rFonts w:ascii="Times New Roman" w:hAnsi="Times New Roman" w:cs="Times New Roman"/>
          <w:b/>
          <w:sz w:val="24"/>
          <w:szCs w:val="24"/>
        </w:rPr>
        <w:t>Hors</w:t>
      </w:r>
      <w:proofErr w:type="spellEnd"/>
      <w:r w:rsidRPr="009830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3013">
        <w:rPr>
          <w:rFonts w:ascii="Times New Roman" w:hAnsi="Times New Roman" w:cs="Times New Roman"/>
          <w:b/>
          <w:sz w:val="24"/>
          <w:szCs w:val="24"/>
        </w:rPr>
        <w:t>normes</w:t>
      </w:r>
      <w:proofErr w:type="spellEnd"/>
      <w:r w:rsidRPr="00983013">
        <w:rPr>
          <w:rFonts w:ascii="Times New Roman" w:hAnsi="Times New Roman" w:cs="Times New Roman"/>
          <w:b/>
          <w:sz w:val="24"/>
          <w:szCs w:val="24"/>
        </w:rPr>
        <w:t xml:space="preserve">»), </w:t>
      </w:r>
      <w:proofErr w:type="spellStart"/>
      <w:r w:rsidRPr="00983013">
        <w:rPr>
          <w:rFonts w:ascii="Times New Roman" w:hAnsi="Times New Roman" w:cs="Times New Roman"/>
          <w:b/>
          <w:sz w:val="24"/>
          <w:szCs w:val="24"/>
        </w:rPr>
        <w:t>реж</w:t>
      </w:r>
      <w:proofErr w:type="spellEnd"/>
      <w:r w:rsidRPr="009830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3013">
        <w:rPr>
          <w:rFonts w:ascii="Times New Roman" w:hAnsi="Times New Roman" w:cs="Times New Roman"/>
          <w:b/>
          <w:sz w:val="24"/>
          <w:szCs w:val="24"/>
        </w:rPr>
        <w:t xml:space="preserve">Оливье </w:t>
      </w:r>
      <w:proofErr w:type="spellStart"/>
      <w:r w:rsidRPr="00983013">
        <w:rPr>
          <w:rFonts w:ascii="Times New Roman" w:hAnsi="Times New Roman" w:cs="Times New Roman"/>
          <w:b/>
          <w:sz w:val="24"/>
          <w:szCs w:val="24"/>
        </w:rPr>
        <w:t>Накаш</w:t>
      </w:r>
      <w:proofErr w:type="spellEnd"/>
      <w:r w:rsidRPr="00983013">
        <w:rPr>
          <w:rFonts w:ascii="Times New Roman" w:hAnsi="Times New Roman" w:cs="Times New Roman"/>
          <w:b/>
          <w:sz w:val="24"/>
          <w:szCs w:val="24"/>
        </w:rPr>
        <w:t xml:space="preserve">, Эрик </w:t>
      </w:r>
      <w:proofErr w:type="spellStart"/>
      <w:r w:rsidRPr="00983013">
        <w:rPr>
          <w:rFonts w:ascii="Times New Roman" w:hAnsi="Times New Roman" w:cs="Times New Roman"/>
          <w:b/>
          <w:sz w:val="24"/>
          <w:szCs w:val="24"/>
        </w:rPr>
        <w:t>Толедано</w:t>
      </w:r>
      <w:proofErr w:type="spellEnd"/>
    </w:p>
    <w:p w:rsidR="002E731B" w:rsidRPr="00D735D6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t>Мужчина по имени Бруно и его организация «Голос праведных», помогают людям с тяжелой формой аутизма.</w:t>
      </w:r>
    </w:p>
    <w:p w:rsidR="002E731B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85103" cy="1925656"/>
            <wp:effectExtent l="0" t="0" r="0" b="0"/>
            <wp:docPr id="13" name="Рисунок 13" descr="Особенные (2019) - Specials, The - Hors normes - фильм - отзывы -  европейские фильмы - Кино-Теат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собенные (2019) - Specials, The - Hors normes - фильм - отзывы -  европейские фильмы - Кино-Театр.Р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797" cy="196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90" w:rsidRPr="00D735D6" w:rsidRDefault="002C2690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31B" w:rsidRPr="002C2690" w:rsidRDefault="002E731B" w:rsidP="00C4345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Цветы для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Элджернона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(«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fleurs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Algernon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»),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реж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2690">
        <w:rPr>
          <w:rFonts w:ascii="Times New Roman" w:hAnsi="Times New Roman" w:cs="Times New Roman"/>
          <w:b/>
          <w:sz w:val="24"/>
          <w:szCs w:val="24"/>
        </w:rPr>
        <w:t xml:space="preserve">Давид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Дельрие</w:t>
      </w:r>
      <w:proofErr w:type="spellEnd"/>
    </w:p>
    <w:p w:rsidR="002E731B" w:rsidRPr="00D735D6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t>История об умственно отсталом мужчине по имени Чарли, который соглашается на экспериментальную операцию по повышению интеллекта.</w:t>
      </w:r>
    </w:p>
    <w:p w:rsidR="002E731B" w:rsidRPr="00D735D6" w:rsidRDefault="002E731B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3957" cy="1934220"/>
            <wp:effectExtent l="0" t="0" r="6985" b="8890"/>
            <wp:docPr id="14" name="Рисунок 14" descr="Цветы для Элджернона (ТВ, 200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веты для Элджернона (ТВ, 2006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917" cy="195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F9C" w:rsidRPr="002C2690" w:rsidRDefault="00051F9C" w:rsidP="00C4345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90">
        <w:rPr>
          <w:rFonts w:ascii="Times New Roman" w:hAnsi="Times New Roman" w:cs="Times New Roman"/>
          <w:b/>
          <w:sz w:val="24"/>
          <w:szCs w:val="24"/>
        </w:rPr>
        <w:t xml:space="preserve">Мёд в голове </w:t>
      </w:r>
      <w:r w:rsidR="0085448E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Honig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im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Kopf</w:t>
      </w:r>
      <w:proofErr w:type="spellEnd"/>
      <w:r w:rsidR="0085448E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85448E">
        <w:rPr>
          <w:rFonts w:ascii="Times New Roman" w:hAnsi="Times New Roman" w:cs="Times New Roman"/>
          <w:b/>
          <w:sz w:val="24"/>
          <w:szCs w:val="24"/>
        </w:rPr>
        <w:t>)</w:t>
      </w:r>
      <w:r w:rsidRPr="002C269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реж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C2690">
        <w:rPr>
          <w:rFonts w:ascii="Times New Roman" w:hAnsi="Times New Roman" w:cs="Times New Roman"/>
          <w:b/>
          <w:sz w:val="24"/>
          <w:szCs w:val="24"/>
        </w:rPr>
        <w:t xml:space="preserve">Тиль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Швайгер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, Ларс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Гмелинг</w:t>
      </w:r>
      <w:proofErr w:type="spellEnd"/>
    </w:p>
    <w:p w:rsidR="00051F9C" w:rsidRPr="00D735D6" w:rsidRDefault="002C2690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0282C" w:rsidRPr="00D735D6">
        <w:rPr>
          <w:rFonts w:ascii="Times New Roman" w:hAnsi="Times New Roman" w:cs="Times New Roman"/>
          <w:sz w:val="24"/>
          <w:szCs w:val="24"/>
        </w:rPr>
        <w:t xml:space="preserve"> пожилом человеке Амандусе, больном болезнью Альцгеймера, и его внучке Тильде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82C" w:rsidRPr="00D735D6" w:rsidRDefault="0020282C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2836" cy="1960605"/>
            <wp:effectExtent l="0" t="0" r="8255" b="1905"/>
            <wp:docPr id="17" name="Рисунок 17" descr="Мёд в голове (20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ёд в голове (2014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868" cy="197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1B" w:rsidRPr="002C2690" w:rsidRDefault="00004431" w:rsidP="00C4345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Момоко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слышит песню лягушат </w:t>
      </w:r>
      <w:r w:rsidR="0085448E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Momoko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kaeru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uta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ga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kikoeruyo</w:t>
      </w:r>
      <w:r w:rsidR="0085448E">
        <w:rPr>
          <w:rFonts w:ascii="Times New Roman" w:hAnsi="Times New Roman" w:cs="Times New Roman"/>
          <w:b/>
          <w:sz w:val="24"/>
          <w:szCs w:val="24"/>
        </w:rPr>
        <w:t>»)</w:t>
      </w:r>
      <w:bookmarkStart w:id="0" w:name="_GoBack"/>
      <w:bookmarkEnd w:id="0"/>
      <w:r w:rsidRPr="002C269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реж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Сэцуко</w:t>
      </w:r>
      <w:proofErr w:type="spellEnd"/>
      <w:r w:rsidRPr="002C26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2690">
        <w:rPr>
          <w:rFonts w:ascii="Times New Roman" w:hAnsi="Times New Roman" w:cs="Times New Roman"/>
          <w:b/>
          <w:sz w:val="24"/>
          <w:szCs w:val="24"/>
        </w:rPr>
        <w:t>Сибуити</w:t>
      </w:r>
      <w:proofErr w:type="spellEnd"/>
    </w:p>
    <w:p w:rsidR="00004431" w:rsidRPr="00D735D6" w:rsidRDefault="00004431" w:rsidP="00C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t>Про девочку, которая старается жить полной жизнью несмотря на то, что жизнь её постепенно угасает.</w:t>
      </w:r>
    </w:p>
    <w:p w:rsidR="00004431" w:rsidRDefault="00004431" w:rsidP="00D73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5D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65246" cy="2100649"/>
            <wp:effectExtent l="0" t="0" r="1905" b="0"/>
            <wp:docPr id="16" name="Рисунок 16" descr="Момоко слышит песню лягушат (20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омоко слышит песню лягушат (2003)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22"/>
                    <a:stretch/>
                  </pic:blipFill>
                  <pic:spPr bwMode="auto">
                    <a:xfrm>
                      <a:off x="0" y="0"/>
                      <a:ext cx="1493200" cy="21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054" w:rsidRDefault="00B34054" w:rsidP="00D73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C" w:rsidRDefault="00C4345C" w:rsidP="00B340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4054" w:rsidRDefault="00B34054" w:rsidP="00B340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B34054" w:rsidRDefault="00B34054" w:rsidP="00B340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-психолог </w:t>
      </w:r>
    </w:p>
    <w:p w:rsidR="00B34054" w:rsidRPr="00D735D6" w:rsidRDefault="00B34054" w:rsidP="00B340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Левина Жанна Викторовна</w:t>
      </w:r>
    </w:p>
    <w:sectPr w:rsidR="00B34054" w:rsidRPr="00D735D6" w:rsidSect="00544D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75A24"/>
    <w:multiLevelType w:val="multilevel"/>
    <w:tmpl w:val="A91C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40E1A"/>
    <w:multiLevelType w:val="multilevel"/>
    <w:tmpl w:val="54B8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32AD3"/>
    <w:multiLevelType w:val="multilevel"/>
    <w:tmpl w:val="FAAE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C28C7"/>
    <w:multiLevelType w:val="multilevel"/>
    <w:tmpl w:val="0BA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4C2564"/>
    <w:multiLevelType w:val="multilevel"/>
    <w:tmpl w:val="3230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21A8E"/>
    <w:multiLevelType w:val="multilevel"/>
    <w:tmpl w:val="C7165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73"/>
    <w:rsid w:val="00004431"/>
    <w:rsid w:val="00016E97"/>
    <w:rsid w:val="00032A15"/>
    <w:rsid w:val="00051F9C"/>
    <w:rsid w:val="00076C83"/>
    <w:rsid w:val="000F240E"/>
    <w:rsid w:val="0020282C"/>
    <w:rsid w:val="002C2690"/>
    <w:rsid w:val="002E731B"/>
    <w:rsid w:val="004C7677"/>
    <w:rsid w:val="00544D60"/>
    <w:rsid w:val="0055156E"/>
    <w:rsid w:val="007C275A"/>
    <w:rsid w:val="0085448E"/>
    <w:rsid w:val="008B51B4"/>
    <w:rsid w:val="00983013"/>
    <w:rsid w:val="00A80D8B"/>
    <w:rsid w:val="00A81973"/>
    <w:rsid w:val="00B1666D"/>
    <w:rsid w:val="00B34054"/>
    <w:rsid w:val="00B72BD6"/>
    <w:rsid w:val="00C3110F"/>
    <w:rsid w:val="00C4345C"/>
    <w:rsid w:val="00D735D6"/>
    <w:rsid w:val="00E575FC"/>
    <w:rsid w:val="00E66721"/>
    <w:rsid w:val="00EC23B8"/>
    <w:rsid w:val="00ED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78B0B-CB8F-4654-9BFF-4DFE49DA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com/search?q=%D0%96%D1%83%D1%82%D0%BA%D0%BE+%D0%B3%D1%80%D0%BE%D0%BC%D0%BA%D0%BE+%D0%B8+%D0%B7%D0%B0%D0%BF%D1%80%D0%B5%D0%B4%D0%B5%D0%BB%D1%8C%D0%BD%D0%BE+%D0%B1%D0%BB%D0%B8%D0%B7%D0%BA%D0%BE&amp;oq=%D1%81%D0%BF%D0%B8%D1%81%D0%BE%D0%BA+%D1%84%D0%B8%D0%BB%D1%8C%D0%BC%D0%BE%D0%B2+%D0%BF%D1%80%D0%BE+%D0%B4%D0%B5%D1%82%D0%B5%D0%B9+%D0%B8+%D0%B2%D0%B7%D1%80%D0%BE%D1%81%D0%BB%D1%8B%D1%85+%D1%81+%D0%BE%D1%81%D0%BE%D0%B1%D0%B5%D0%BD%D0%BD%D0%BE%D1%81%D1%82%D1%8F%D0%BC%D0%B8+%D1%80%D0%B0%D0%B7%D0%B2%D0%B8%D1%82%D0%B8%D1%8F&amp;gs_lcrp=EgZjaHJvbWUyBggAEEUYOTIHCAEQABjvBTIHCAIQABjvBTIKCAMQABiABBiiBDIKCAQQABiABBiiBDIKCAUQABiABBiiBNIBCTE0OTk4ajBqN6gCALACAA&amp;sourceid=chrome&amp;ie=UTF-8&amp;mstk=AUtExfC7v1I7O1QO43I69RwpFi1eQY1MWOppY6kNeSCaUISHziLCRJn1YdVR9-CPIhzBvmYkyXlloLjyDIIgTgITOF23CiaoOK-d_qgmLAr3_LHZfKYVmmXzTgBtWb2rmMTDo28&amp;csui=3&amp;ved=2ahUKEwit3rqo16CQAxWwFRAIHSBgFUgQgK4QegQIBRAD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google.com/search?q=%D0%A7%D1%83%D0%B4%D0%BE&amp;oq=%D1%81%D0%BF%D0%B8%D1%81%D0%BE%D0%BA+%D1%84%D0%B8%D0%BB%D1%8C%D0%BC%D0%BE%D0%B2+%D0%BF%D1%80%D0%BE+%D0%B4%D0%B5%D1%82%D0%B5%D0%B9+%D0%B8+%D0%B2%D0%B7%D1%80%D0%BE%D1%81%D0%BB%D1%8B%D1%85+%D1%81+%D0%BE%D1%81%D0%BE%D0%B1%D0%B5%D0%BD%D0%BD%D0%BE%D1%81%D1%82%D1%8F%D0%BC%D0%B8+%D1%80%D0%B0%D0%B7%D0%B2%D0%B8%D1%82%D0%B8%D1%8F&amp;gs_lcrp=EgZjaHJvbWUyBggAEEUYOTIHCAEQABjvBTIHCAIQABjvBTIKCAMQABiABBiiBDIKCAQQABiABBiiBDIKCAUQABiABBiiBNIBCTE0OTk4ajBqN6gCALACAA&amp;sourceid=chrome&amp;ie=UTF-8&amp;mstk=AUtExfC7v1I7O1QO43I69RwpFi1eQY1MWOppY6kNeSCaUISHziLCRJn1YdVR9-CPIhzBvmYkyXlloLjyDIIgTgITOF23CiaoOK-d_qgmLAr3_LHZfKYVmmXzTgBtWb2rmMTDo28&amp;csui=3&amp;ved=2ahUKEwit3rqo16CQAxWwFRAIHSBgFUgQgK4QegQIBRAJ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google.com/search?q=%D0%A1%D0%BB%D0%BE%D0%B2%D0%BE+%D0%BD%D0%B0+%D0%B1%D1%83%D0%BA%D0%B2%D1%83+%D0%90&amp;oq=%D1%81%D0%BF%D0%B8%D1%81%D0%BE%D0%BA+%D1%84%D0%B8%D0%BB%D1%8C%D0%BC%D0%BE%D0%B2+%D0%BF%D1%80%D0%BE+%D0%B4%D0%B5%D1%82%D0%B5%D0%B9+%D0%B8+%D0%B2%D0%B7%D1%80%D0%BE%D1%81%D0%BB%D1%8B%D1%85+%D1%81+%D0%BE%D1%81%D0%BE%D0%B1%D0%B5%D0%BD%D0%BD%D0%BE%D1%81%D1%82%D1%8F%D0%BC%D0%B8+%D1%80%D0%B0%D0%B7%D0%B2%D0%B8%D1%82%D0%B8%D1%8F&amp;gs_lcrp=EgZjaHJvbWUyBggAEEUYOTIHCAEQABjvBTIHCAIQABjvBTIKCAMQABiABBiiBDIKCAQQABiABBiiBDIKCAUQABiABBiiBNIBCTE0OTk4ajBqN6gCALACAA&amp;sourceid=chrome&amp;ie=UTF-8&amp;mstk=AUtExfC7v1I7O1QO43I69RwpFi1eQY1MWOppY6kNeSCaUISHziLCRJn1YdVR9-CPIhzBvmYkyXlloLjyDIIgTgITOF23CiaoOK-d_qgmLAr3_LHZfKYVmmXzTgBtWb2rmMTDo28&amp;csui=3&amp;ved=2ahUKEwit3rqo16CQAxWwFRAIHSBgFUgQgK4QegQIBRAH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Сенсорная</dc:creator>
  <cp:keywords/>
  <dc:description/>
  <cp:lastModifiedBy>Сенсорная</cp:lastModifiedBy>
  <cp:revision>46</cp:revision>
  <dcterms:created xsi:type="dcterms:W3CDTF">2025-10-13T06:50:00Z</dcterms:created>
  <dcterms:modified xsi:type="dcterms:W3CDTF">2025-10-13T08:19:00Z</dcterms:modified>
</cp:coreProperties>
</file>